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53077AD1" w:rsidR="005B293B" w:rsidRPr="007D1FC1" w:rsidRDefault="0007346A" w:rsidP="00A969AD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20"/>
              </w:rPr>
            </w:pPr>
            <w:r>
              <w:rPr>
                <w:rFonts w:ascii="Montserrat" w:hAnsi="Montserrat"/>
                <w:b/>
                <w:bCs/>
                <w:sz w:val="18"/>
                <w:szCs w:val="20"/>
              </w:rPr>
              <w:t>Risk &amp; Resilience Officer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E8664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2D56430C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2D56430C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2D56430C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07346A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07346A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07346A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07346A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9B45D1C" w14:textId="77777777" w:rsidR="007D1FC1" w:rsidRDefault="007D1FC1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02B12" w:rsidRPr="00E86643" w14:paraId="603932EA" w14:textId="77777777" w:rsidTr="2D56430C">
        <w:tc>
          <w:tcPr>
            <w:tcW w:w="9923" w:type="dxa"/>
          </w:tcPr>
          <w:p w14:paraId="5C657B33" w14:textId="2D232FEE" w:rsidR="00C02B12" w:rsidRPr="00237B2D" w:rsidRDefault="0038299B" w:rsidP="00237B2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237B2D">
              <w:rPr>
                <w:rFonts w:ascii="Montserrat" w:hAnsi="Montserrat"/>
                <w:sz w:val="18"/>
                <w:szCs w:val="18"/>
              </w:rPr>
              <w:lastRenderedPageBreak/>
              <w:t>Why do you want to be a Risk and Resilience Officer at LMW?</w:t>
            </w:r>
            <w:r w:rsidRPr="00237B2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237B2D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237B2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237B2D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237B2D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237B2D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237B2D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237B2D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2D56430C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2D56430C">
        <w:tc>
          <w:tcPr>
            <w:tcW w:w="9923" w:type="dxa"/>
          </w:tcPr>
          <w:p w14:paraId="1559BEBC" w14:textId="2FFD8753" w:rsidR="001B0044" w:rsidRPr="00237B2D" w:rsidRDefault="00237B2D" w:rsidP="00237B2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237B2D">
              <w:rPr>
                <w:rFonts w:ascii="Montserrat" w:hAnsi="Montserrat"/>
                <w:sz w:val="18"/>
                <w:szCs w:val="18"/>
              </w:rPr>
              <w:t>What strategies or experiences would you draw on to strengthen LMW’s enterprise risk management framework and support organisational resilience and growth?</w:t>
            </w:r>
            <w:r w:rsidR="00FA21C6" w:rsidRPr="00237B2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237B2D">
              <w:rPr>
                <w:rFonts w:ascii="Montserrat" w:hAnsi="Montserrat"/>
                <w:sz w:val="18"/>
                <w:szCs w:val="18"/>
              </w:rPr>
              <w:t>–</w:t>
            </w:r>
            <w:r w:rsidR="005B293B" w:rsidRPr="00237B2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237B2D">
              <w:rPr>
                <w:rFonts w:ascii="Montserrat" w:hAnsi="Montserrat"/>
                <w:sz w:val="18"/>
                <w:szCs w:val="18"/>
              </w:rPr>
              <w:t>500 words</w:t>
            </w:r>
            <w:r w:rsidR="00E96131" w:rsidRPr="00237B2D">
              <w:rPr>
                <w:rFonts w:ascii="Montserrat" w:hAnsi="Montserrat"/>
                <w:sz w:val="18"/>
                <w:szCs w:val="18"/>
              </w:rPr>
              <w:t xml:space="preserve"> max.</w:t>
            </w:r>
            <w:r w:rsidR="005C3BDB">
              <w:tab/>
            </w:r>
          </w:p>
        </w:tc>
      </w:tr>
      <w:tr w:rsidR="005B293B" w:rsidRPr="00E86643" w14:paraId="2AA4F976" w14:textId="77777777" w:rsidTr="2D56430C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37B2D" w:rsidRPr="00E86643" w14:paraId="31A23E0D" w14:textId="77777777" w:rsidTr="2D56430C">
        <w:trPr>
          <w:trHeight w:val="70"/>
        </w:trPr>
        <w:tc>
          <w:tcPr>
            <w:tcW w:w="9923" w:type="dxa"/>
          </w:tcPr>
          <w:p w14:paraId="46547891" w14:textId="51C94D2C" w:rsidR="00237B2D" w:rsidRPr="0007346A" w:rsidRDefault="0007346A" w:rsidP="0007346A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7346A">
              <w:rPr>
                <w:rFonts w:ascii="Calibri" w:hAnsi="Calibri" w:cs="Calibri"/>
              </w:rPr>
              <w:t>Describe a continuous improvement project that you were responsible for driving and the role you played in changing related behaviours, processes and/or culture within your organisation?</w:t>
            </w:r>
          </w:p>
        </w:tc>
      </w:tr>
      <w:tr w:rsidR="00237B2D" w:rsidRPr="00E86643" w14:paraId="1FDFBEEF" w14:textId="77777777" w:rsidTr="2D56430C">
        <w:trPr>
          <w:trHeight w:val="70"/>
        </w:trPr>
        <w:tc>
          <w:tcPr>
            <w:tcW w:w="9923" w:type="dxa"/>
          </w:tcPr>
          <w:p w14:paraId="1F1C2D78" w14:textId="77777777" w:rsidR="00237B2D" w:rsidRDefault="00237B2D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2AC7382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C6E4AAE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652D90CC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2DD6931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395846A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D41737B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34164C9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3833375D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453D" w14:textId="77777777" w:rsidR="002268C3" w:rsidRDefault="002268C3" w:rsidP="00EA7132">
      <w:pPr>
        <w:spacing w:after="0" w:line="240" w:lineRule="auto"/>
      </w:pPr>
      <w:r>
        <w:separator/>
      </w:r>
    </w:p>
  </w:endnote>
  <w:endnote w:type="continuationSeparator" w:id="0">
    <w:p w14:paraId="2CBCA407" w14:textId="77777777" w:rsidR="002268C3" w:rsidRDefault="002268C3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158B" w14:textId="77777777" w:rsidR="002268C3" w:rsidRDefault="002268C3" w:rsidP="00EA7132">
      <w:pPr>
        <w:spacing w:after="0" w:line="240" w:lineRule="auto"/>
      </w:pPr>
      <w:r>
        <w:separator/>
      </w:r>
    </w:p>
  </w:footnote>
  <w:footnote w:type="continuationSeparator" w:id="0">
    <w:p w14:paraId="06C349DC" w14:textId="77777777" w:rsidR="002268C3" w:rsidRDefault="002268C3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E1B34"/>
    <w:multiLevelType w:val="multilevel"/>
    <w:tmpl w:val="ACEA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988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421D2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7"/>
  </w:num>
  <w:num w:numId="2" w16cid:durableId="241991201">
    <w:abstractNumId w:val="3"/>
  </w:num>
  <w:num w:numId="3" w16cid:durableId="564492997">
    <w:abstractNumId w:val="20"/>
  </w:num>
  <w:num w:numId="4" w16cid:durableId="343440117">
    <w:abstractNumId w:val="22"/>
  </w:num>
  <w:num w:numId="5" w16cid:durableId="1210845299">
    <w:abstractNumId w:val="18"/>
  </w:num>
  <w:num w:numId="6" w16cid:durableId="573659192">
    <w:abstractNumId w:val="23"/>
  </w:num>
  <w:num w:numId="7" w16cid:durableId="803740838">
    <w:abstractNumId w:val="9"/>
  </w:num>
  <w:num w:numId="8" w16cid:durableId="1832285081">
    <w:abstractNumId w:val="15"/>
  </w:num>
  <w:num w:numId="9" w16cid:durableId="723338322">
    <w:abstractNumId w:val="24"/>
  </w:num>
  <w:num w:numId="10" w16cid:durableId="647318466">
    <w:abstractNumId w:val="4"/>
  </w:num>
  <w:num w:numId="11" w16cid:durableId="645627465">
    <w:abstractNumId w:val="19"/>
  </w:num>
  <w:num w:numId="12" w16cid:durableId="1563053887">
    <w:abstractNumId w:val="16"/>
  </w:num>
  <w:num w:numId="13" w16cid:durableId="22173768">
    <w:abstractNumId w:val="14"/>
  </w:num>
  <w:num w:numId="14" w16cid:durableId="1270619946">
    <w:abstractNumId w:val="1"/>
  </w:num>
  <w:num w:numId="15" w16cid:durableId="611403254">
    <w:abstractNumId w:val="8"/>
  </w:num>
  <w:num w:numId="16" w16cid:durableId="1552378695">
    <w:abstractNumId w:val="13"/>
  </w:num>
  <w:num w:numId="17" w16cid:durableId="60835504">
    <w:abstractNumId w:val="12"/>
  </w:num>
  <w:num w:numId="18" w16cid:durableId="1218980670">
    <w:abstractNumId w:val="7"/>
  </w:num>
  <w:num w:numId="19" w16cid:durableId="1969435024">
    <w:abstractNumId w:val="0"/>
  </w:num>
  <w:num w:numId="20" w16cid:durableId="1419521465">
    <w:abstractNumId w:val="11"/>
  </w:num>
  <w:num w:numId="21" w16cid:durableId="1197548063">
    <w:abstractNumId w:val="6"/>
  </w:num>
  <w:num w:numId="22" w16cid:durableId="2014792489">
    <w:abstractNumId w:val="5"/>
  </w:num>
  <w:num w:numId="23" w16cid:durableId="574970547">
    <w:abstractNumId w:val="21"/>
  </w:num>
  <w:num w:numId="24" w16cid:durableId="1917548124">
    <w:abstractNumId w:val="10"/>
  </w:num>
  <w:num w:numId="25" w16cid:durableId="138880085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273DA"/>
    <w:rsid w:val="0007346A"/>
    <w:rsid w:val="000801BB"/>
    <w:rsid w:val="000B423E"/>
    <w:rsid w:val="000C1FBB"/>
    <w:rsid w:val="00133661"/>
    <w:rsid w:val="00157729"/>
    <w:rsid w:val="00164EB0"/>
    <w:rsid w:val="00167422"/>
    <w:rsid w:val="001B0044"/>
    <w:rsid w:val="001B6661"/>
    <w:rsid w:val="001D34EA"/>
    <w:rsid w:val="001D4E33"/>
    <w:rsid w:val="001F4C15"/>
    <w:rsid w:val="00225DCF"/>
    <w:rsid w:val="002268C3"/>
    <w:rsid w:val="00237B2D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8299B"/>
    <w:rsid w:val="003E5EF8"/>
    <w:rsid w:val="003E71F7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95DB8"/>
    <w:rsid w:val="006B7DA5"/>
    <w:rsid w:val="006D301A"/>
    <w:rsid w:val="007416D3"/>
    <w:rsid w:val="00753A33"/>
    <w:rsid w:val="00771E46"/>
    <w:rsid w:val="007B3F33"/>
    <w:rsid w:val="007D1FC1"/>
    <w:rsid w:val="007F4375"/>
    <w:rsid w:val="00804C0C"/>
    <w:rsid w:val="00814EB2"/>
    <w:rsid w:val="00817C51"/>
    <w:rsid w:val="00836FB3"/>
    <w:rsid w:val="0085688F"/>
    <w:rsid w:val="008754D7"/>
    <w:rsid w:val="00895037"/>
    <w:rsid w:val="008C1F5B"/>
    <w:rsid w:val="008D661D"/>
    <w:rsid w:val="008F3442"/>
    <w:rsid w:val="00910AB7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14056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0A72"/>
    <w:rsid w:val="00CC72EE"/>
    <w:rsid w:val="00CD48B0"/>
    <w:rsid w:val="00D31136"/>
    <w:rsid w:val="00D458D1"/>
    <w:rsid w:val="00D47C9C"/>
    <w:rsid w:val="00D50C28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62F59"/>
    <w:rsid w:val="00F94AB3"/>
    <w:rsid w:val="00FA21C6"/>
    <w:rsid w:val="00FB7674"/>
    <w:rsid w:val="2D56430C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1493</Characters>
  <Application>Microsoft Office Word</Application>
  <DocSecurity>0</DocSecurity>
  <Lines>12</Lines>
  <Paragraphs>3</Paragraphs>
  <ScaleCrop>false</ScaleCrop>
  <Company>Lower Murray Water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5</cp:revision>
  <cp:lastPrinted>2016-08-29T03:45:00Z</cp:lastPrinted>
  <dcterms:created xsi:type="dcterms:W3CDTF">2025-03-21T02:08:00Z</dcterms:created>
  <dcterms:modified xsi:type="dcterms:W3CDTF">2025-03-21T02:31:00Z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